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1FE" w:rsidRDefault="0069023C" w:rsidP="0069023C">
      <w:pPr>
        <w:jc w:val="center"/>
        <w:rPr>
          <w:b/>
          <w:sz w:val="40"/>
          <w:szCs w:val="40"/>
          <w:u w:val="single"/>
          <w:lang w:val="en-US"/>
        </w:rPr>
      </w:pPr>
      <w:proofErr w:type="spellStart"/>
      <w:proofErr w:type="gramStart"/>
      <w:r w:rsidRPr="0069023C">
        <w:rPr>
          <w:b/>
          <w:sz w:val="40"/>
          <w:szCs w:val="40"/>
          <w:u w:val="single"/>
          <w:lang w:val="en-US"/>
        </w:rPr>
        <w:t>Autoevaluacion</w:t>
      </w:r>
      <w:proofErr w:type="spellEnd"/>
      <w:r w:rsidRPr="0069023C">
        <w:rPr>
          <w:b/>
          <w:sz w:val="40"/>
          <w:szCs w:val="40"/>
          <w:u w:val="single"/>
          <w:lang w:val="en-US"/>
        </w:rPr>
        <w:t xml:space="preserve">  2</w:t>
      </w:r>
      <w:proofErr w:type="gramEnd"/>
    </w:p>
    <w:p w:rsidR="0069023C" w:rsidRDefault="0069023C" w:rsidP="0069023C">
      <w:pPr>
        <w:jc w:val="center"/>
        <w:rPr>
          <w:b/>
          <w:sz w:val="40"/>
          <w:szCs w:val="40"/>
          <w:u w:val="single"/>
          <w:lang w:val="en-US"/>
        </w:rPr>
      </w:pPr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Concepto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Rosacea</w:t>
      </w:r>
      <w:proofErr w:type="spellEnd"/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Lesion elemental de la </w:t>
      </w:r>
      <w:proofErr w:type="spellStart"/>
      <w:r>
        <w:rPr>
          <w:sz w:val="28"/>
          <w:szCs w:val="28"/>
          <w:lang w:val="en-US"/>
        </w:rPr>
        <w:t>rosácea</w:t>
      </w:r>
      <w:proofErr w:type="spellEnd"/>
    </w:p>
    <w:p w:rsidR="0069023C" w:rsidRP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023C">
        <w:rPr>
          <w:sz w:val="28"/>
          <w:szCs w:val="28"/>
        </w:rPr>
        <w:t xml:space="preserve">Subtipos. Breve </w:t>
      </w:r>
      <w:proofErr w:type="spellStart"/>
      <w:r w:rsidRPr="0069023C">
        <w:rPr>
          <w:sz w:val="28"/>
          <w:szCs w:val="28"/>
        </w:rPr>
        <w:t>descripcion</w:t>
      </w:r>
      <w:proofErr w:type="spellEnd"/>
      <w:r w:rsidRPr="0069023C">
        <w:rPr>
          <w:sz w:val="28"/>
          <w:szCs w:val="28"/>
        </w:rPr>
        <w:t xml:space="preserve"> de cada uno</w:t>
      </w:r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Nombrar tres principios activos funcionales para el tratamiento de rosácea</w:t>
      </w:r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Concepto de acné</w:t>
      </w:r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Lesión elemental del acné</w:t>
      </w:r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Tipos de acné. Descripción de tres de ellos a elección</w:t>
      </w:r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Nombrar tres principios activos para el tratamiento de acné inflamatorio</w:t>
      </w:r>
    </w:p>
    <w:p w:rsid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Definición de discromías</w:t>
      </w:r>
    </w:p>
    <w:p w:rsidR="0069023C" w:rsidRP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69023C">
        <w:rPr>
          <w:sz w:val="28"/>
          <w:szCs w:val="28"/>
        </w:rPr>
        <w:t xml:space="preserve">Diferentes tipos de melanosis por </w:t>
      </w:r>
      <w:proofErr w:type="spellStart"/>
      <w:r w:rsidRPr="0069023C">
        <w:rPr>
          <w:sz w:val="28"/>
          <w:szCs w:val="28"/>
        </w:rPr>
        <w:t>fotosensibilizantes</w:t>
      </w:r>
      <w:proofErr w:type="spellEnd"/>
    </w:p>
    <w:p w:rsidR="0069023C" w:rsidRPr="0069023C" w:rsidRDefault="0069023C" w:rsidP="0069023C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Características y funciones de las máscaras.</w:t>
      </w:r>
    </w:p>
    <w:p w:rsidR="00A15137" w:rsidRPr="0069023C" w:rsidRDefault="00A15137" w:rsidP="008821FE"/>
    <w:p w:rsidR="00A15137" w:rsidRPr="00A15137" w:rsidRDefault="00A15137" w:rsidP="0069023C">
      <w:pPr>
        <w:ind w:left="360"/>
      </w:pPr>
    </w:p>
    <w:sectPr w:rsidR="00A15137" w:rsidRPr="00A15137" w:rsidSect="008821FE">
      <w:headerReference w:type="default" r:id="rId7"/>
      <w:footerReference w:type="default" r:id="rId8"/>
      <w:pgSz w:w="11907" w:h="16839" w:code="9"/>
      <w:pgMar w:top="198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8CE" w:rsidRDefault="00B868CE" w:rsidP="009710EE">
      <w:pPr>
        <w:spacing w:after="0" w:line="240" w:lineRule="auto"/>
      </w:pPr>
      <w:r>
        <w:separator/>
      </w:r>
    </w:p>
  </w:endnote>
  <w:endnote w:type="continuationSeparator" w:id="0">
    <w:p w:rsidR="00B868CE" w:rsidRDefault="00B868CE" w:rsidP="00971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EE" w:rsidRDefault="009710EE">
    <w:pPr>
      <w:pStyle w:val="Piedepgina"/>
    </w:pPr>
    <w:r>
      <w:rPr>
        <w:noProof/>
        <w:lang w:eastAsia="es-A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-457835</wp:posOffset>
          </wp:positionH>
          <wp:positionV relativeFrom="paragraph">
            <wp:posOffset>218992</wp:posOffset>
          </wp:positionV>
          <wp:extent cx="7580320" cy="397510"/>
          <wp:effectExtent l="0" t="0" r="1905" b="254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 Ca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20" cy="397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8CE" w:rsidRDefault="00B868CE" w:rsidP="009710EE">
      <w:pPr>
        <w:spacing w:after="0" w:line="240" w:lineRule="auto"/>
      </w:pPr>
      <w:r>
        <w:separator/>
      </w:r>
    </w:p>
  </w:footnote>
  <w:footnote w:type="continuationSeparator" w:id="0">
    <w:p w:rsidR="00B868CE" w:rsidRDefault="00B868CE" w:rsidP="00971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0EE" w:rsidRDefault="009710EE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-461010</wp:posOffset>
          </wp:positionH>
          <wp:positionV relativeFrom="paragraph">
            <wp:posOffset>-30480</wp:posOffset>
          </wp:positionV>
          <wp:extent cx="1277115" cy="475489"/>
          <wp:effectExtent l="0" t="0" r="0" b="127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115" cy="4754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710EE" w:rsidRDefault="009710E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E68B9"/>
    <w:multiLevelType w:val="hybridMultilevel"/>
    <w:tmpl w:val="12B4FB88"/>
    <w:lvl w:ilvl="0" w:tplc="17EE70B6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A62A3"/>
    <w:multiLevelType w:val="hybridMultilevel"/>
    <w:tmpl w:val="A3848E60"/>
    <w:lvl w:ilvl="0" w:tplc="654C73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9710EE"/>
    <w:rsid w:val="000023F8"/>
    <w:rsid w:val="00162DA9"/>
    <w:rsid w:val="001D01F8"/>
    <w:rsid w:val="00221112"/>
    <w:rsid w:val="00335A6D"/>
    <w:rsid w:val="0069023C"/>
    <w:rsid w:val="008821FE"/>
    <w:rsid w:val="009710EE"/>
    <w:rsid w:val="00A15137"/>
    <w:rsid w:val="00B868CE"/>
    <w:rsid w:val="00DF37C1"/>
    <w:rsid w:val="00F07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D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0EE"/>
  </w:style>
  <w:style w:type="paragraph" w:styleId="Piedepgina">
    <w:name w:val="footer"/>
    <w:basedOn w:val="Normal"/>
    <w:link w:val="PiedepginaCar"/>
    <w:uiPriority w:val="99"/>
    <w:unhideWhenUsed/>
    <w:rsid w:val="00971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0EE"/>
  </w:style>
  <w:style w:type="paragraph" w:styleId="Textodeglobo">
    <w:name w:val="Balloon Text"/>
    <w:basedOn w:val="Normal"/>
    <w:link w:val="TextodegloboCar"/>
    <w:uiPriority w:val="99"/>
    <w:semiHidden/>
    <w:unhideWhenUsed/>
    <w:rsid w:val="0097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0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A151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0EE"/>
  </w:style>
  <w:style w:type="paragraph" w:styleId="Piedepgina">
    <w:name w:val="footer"/>
    <w:basedOn w:val="Normal"/>
    <w:link w:val="PiedepginaCar"/>
    <w:uiPriority w:val="99"/>
    <w:unhideWhenUsed/>
    <w:rsid w:val="009710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0EE"/>
  </w:style>
  <w:style w:type="paragraph" w:styleId="Textodeglobo">
    <w:name w:val="Balloon Text"/>
    <w:basedOn w:val="Normal"/>
    <w:link w:val="TextodegloboCar"/>
    <w:uiPriority w:val="99"/>
    <w:semiHidden/>
    <w:unhideWhenUsed/>
    <w:rsid w:val="00971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10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2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Chava</dc:creator>
  <cp:lastModifiedBy>Cursos IDIP</cp:lastModifiedBy>
  <cp:revision>4</cp:revision>
  <dcterms:created xsi:type="dcterms:W3CDTF">2016-02-05T23:51:00Z</dcterms:created>
  <dcterms:modified xsi:type="dcterms:W3CDTF">2020-04-03T17:38:00Z</dcterms:modified>
</cp:coreProperties>
</file>